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wordWrap w:val="0"/>
        <w:ind w:firstLine="1606" w:firstLineChars="500"/>
        <w:jc w:val="left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关于召开201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年度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lang w:eastAsia="zh-CN"/>
        </w:rPr>
        <w:t>锌铝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涂层行业峰会的通知</w:t>
      </w:r>
    </w:p>
    <w:p>
      <w:pPr>
        <w:widowControl/>
        <w:wordWrap w:val="0"/>
        <w:spacing w:line="32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协会所属各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单位：</w:t>
      </w:r>
    </w:p>
    <w:p>
      <w:pPr>
        <w:widowControl/>
        <w:wordWrap w:val="0"/>
        <w:spacing w:line="320" w:lineRule="atLeast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根据协会安排，今年201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年度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锌铝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涂层行业峰会决定在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1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val="en-US" w:eastAsia="zh-CN"/>
        </w:rPr>
        <w:t>0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月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val="en-US" w:eastAsia="zh-CN"/>
        </w:rPr>
        <w:t>28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日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在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eastAsia="zh-CN"/>
        </w:rPr>
        <w:t>上海蓝宫大饭店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召开。（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会议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地址：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上海市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嘉定区博乐南路125号（墅沟路口）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）</w:t>
      </w:r>
    </w:p>
    <w:p>
      <w:pPr>
        <w:widowControl/>
        <w:wordWrap w:val="0"/>
        <w:spacing w:line="320" w:lineRule="atLeast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会议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报到时间是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1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val="en-US" w:eastAsia="zh-CN"/>
        </w:rPr>
        <w:t>0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月2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  <w:lang w:val="en-US" w:eastAsia="zh-CN"/>
        </w:rPr>
        <w:t>7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u w:val="thick"/>
        </w:rPr>
        <w:t>日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上午开始。本次年度</w:t>
      </w:r>
      <w:r>
        <w:rPr>
          <w:rFonts w:hint="eastAsia" w:ascii="楷体" w:hAnsi="楷体" w:eastAsia="楷体" w:cs="宋体"/>
          <w:b/>
          <w:bCs/>
          <w:kern w:val="0"/>
          <w:sz w:val="24"/>
          <w:szCs w:val="24"/>
        </w:rPr>
        <w:t>行业峰会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重要事项有：行业团体的锌铝涂层技术标准的颁布和贯标实施，推广介绍智能化涂装设备、溶液和原材料等重要议题，以及“行业会员证年检审核和新建企业会员证发放”等事项。请各会员、理事单位和要求入会的新建企业准时参加。并将参会人员回执及时反馈协会秘书处统计确认。</w:t>
      </w:r>
    </w:p>
    <w:p>
      <w:pPr>
        <w:widowControl/>
        <w:wordWrap w:val="0"/>
        <w:spacing w:line="320" w:lineRule="atLeast"/>
        <w:ind w:firstLine="482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另外，协会要求各地会员企业之间，用微信或手机，相互转告201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年度行业峰会在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上海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召开的信息。</w:t>
      </w:r>
    </w:p>
    <w:p>
      <w:pPr>
        <w:widowControl/>
        <w:wordWrap w:val="0"/>
        <w:spacing w:line="320" w:lineRule="atLeast"/>
        <w:ind w:firstLine="482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wordWrap w:val="0"/>
        <w:spacing w:line="432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  <w:bdr w:val="single" w:color="auto" w:sz="8" w:space="0"/>
        </w:rPr>
        <w:t>请填写后回复协会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7"/>
          <w:szCs w:val="27"/>
        </w:rPr>
        <w:t xml:space="preserve">     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0"/>
          <w:szCs w:val="30"/>
        </w:rPr>
        <w:t>201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0"/>
          <w:szCs w:val="30"/>
        </w:rPr>
        <w:t>年度行业峰会确认参会回执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7"/>
          <w:szCs w:val="27"/>
        </w:rPr>
        <w:t xml:space="preserve"> </w:t>
      </w:r>
    </w:p>
    <w:tbl>
      <w:tblPr>
        <w:tblStyle w:val="4"/>
        <w:tblW w:w="9357" w:type="dxa"/>
        <w:tblCellSpacing w:w="0" w:type="dxa"/>
        <w:tblInd w:w="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3"/>
        <w:gridCol w:w="711"/>
        <w:gridCol w:w="719"/>
        <w:gridCol w:w="1064"/>
        <w:gridCol w:w="1477"/>
        <w:gridCol w:w="824"/>
        <w:gridCol w:w="20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ind w:firstLine="120" w:firstLineChars="50"/>
              <w:jc w:val="left"/>
              <w:textAlignment w:val="auto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50"/>
              <w:jc w:val="left"/>
              <w:textAlignment w:val="auto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职务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  手机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微信号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kern w:val="0"/>
                <w:sz w:val="24"/>
                <w:szCs w:val="24"/>
              </w:rPr>
              <w:t xml:space="preserve">         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 注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双人标准房：   间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单人大床房：  间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长城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星级，特惠价格：双人标准房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单人大床房4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0元/间；</w:t>
            </w:r>
          </w:p>
        </w:tc>
      </w:tr>
    </w:tbl>
    <w:p>
      <w:pPr>
        <w:widowControl/>
        <w:wordWrap w:val="0"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FF0000"/>
          <w:kern w:val="0"/>
          <w:sz w:val="24"/>
          <w:szCs w:val="24"/>
        </w:rPr>
        <w:t>备注：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所有参会的行业会员单位代表，请认真填写上述表格内的企业信息内容。</w:t>
      </w:r>
    </w:p>
    <w:p>
      <w:pPr>
        <w:widowControl/>
        <w:wordWrap w:val="0"/>
        <w:spacing w:line="276" w:lineRule="auto"/>
        <w:ind w:firstLine="281" w:firstLineChars="100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  <w:lang w:eastAsia="zh-CN"/>
        </w:rPr>
      </w:pPr>
      <w:r>
        <w:rPr>
          <w:rFonts w:hint="eastAsia" w:ascii="楷体" w:hAnsi="楷体" w:eastAsia="楷体" w:cs="宋体"/>
          <w:b/>
          <w:bCs/>
          <w:color w:val="FF0000"/>
          <w:kern w:val="0"/>
          <w:sz w:val="28"/>
          <w:szCs w:val="28"/>
          <w:u w:val="thick"/>
        </w:rPr>
        <w:t>参会回执请提前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</w:rPr>
        <w:fldChar w:fldCharType="begin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</w:rPr>
        <w:instrText xml:space="preserve"> HYPERLINK "mailto:发送邮件至1251859150@qq.com" \t "_blank" </w:instrTex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</w:rPr>
        <w:fldChar w:fldCharType="separate"/>
      </w:r>
      <w:r>
        <w:rPr>
          <w:rFonts w:hint="eastAsia" w:ascii="楷体" w:hAnsi="楷体" w:eastAsia="楷体" w:cs="宋体"/>
          <w:b/>
          <w:bCs/>
          <w:color w:val="FF0000"/>
          <w:kern w:val="0"/>
          <w:sz w:val="28"/>
          <w:szCs w:val="28"/>
          <w:u w:val="thick"/>
        </w:rPr>
        <w:t>发送至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8"/>
          <w:szCs w:val="28"/>
          <w:u w:val="thick"/>
          <w:lang w:eastAsia="zh-CN"/>
        </w:rPr>
        <w:t>：</w:t>
      </w:r>
    </w:p>
    <w:p>
      <w:pPr>
        <w:widowControl/>
        <w:wordWrap w:val="0"/>
        <w:spacing w:line="276" w:lineRule="auto"/>
        <w:ind w:firstLine="241" w:firstLineChars="100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  <w:lang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>1、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  <w:lang w:eastAsia="zh-CN"/>
        </w:rPr>
        <w:t>锌铝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</w:rPr>
        <w:t>涂层协会平台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>-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</w:rPr>
        <w:t>微信群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  <w:lang w:eastAsia="zh-CN"/>
        </w:rPr>
        <w:t>；</w:t>
      </w:r>
    </w:p>
    <w:p>
      <w:pPr>
        <w:widowControl/>
        <w:wordWrap w:val="0"/>
        <w:spacing w:line="276" w:lineRule="auto"/>
        <w:ind w:firstLine="241" w:firstLineChars="100"/>
        <w:jc w:val="left"/>
        <w:rPr>
          <w:rFonts w:hint="default" w:ascii="楷体" w:hAnsi="楷体" w:eastAsia="楷体" w:cs="宋体"/>
          <w:b/>
          <w:bCs/>
          <w:color w:val="000000"/>
          <w:kern w:val="0"/>
          <w:sz w:val="24"/>
          <w:szCs w:val="24"/>
          <w:u w:val="thick"/>
          <w:lang w:val="en-US"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>2、建立与协会独立微信：实名制+单位简称，微信添加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</w:rPr>
        <w:t>13916049888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  <w:lang w:eastAsia="zh-CN"/>
        </w:rPr>
        <w:t>；</w:t>
      </w:r>
      <w:bookmarkStart w:id="0" w:name="_GoBack"/>
      <w:bookmarkEnd w:id="0"/>
    </w:p>
    <w:p>
      <w:pPr>
        <w:widowControl/>
        <w:wordWrap w:val="0"/>
        <w:spacing w:line="276" w:lineRule="auto"/>
        <w:ind w:firstLine="241" w:firstLineChars="100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>3、填表后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none"/>
        </w:rPr>
        <w:t>邮件发送至1251859150@qq.com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u w:val="thick"/>
        </w:rPr>
        <w:fldChar w:fldCharType="end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 xml:space="preserve"> 或</w:t>
      </w:r>
      <w:r>
        <w:fldChar w:fldCharType="begin"/>
      </w:r>
      <w:r>
        <w:instrText xml:space="preserve"> HYPERLINK "mailto:13916049888@139.com" \t "_blank" </w:instrText>
      </w:r>
      <w:r>
        <w:fldChar w:fldCharType="separate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13916049888@139.com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fldChar w:fldCharType="end"/>
      </w:r>
    </w:p>
    <w:p>
      <w:pPr>
        <w:widowControl/>
        <w:wordWrap w:val="0"/>
        <w:spacing w:line="276" w:lineRule="auto"/>
        <w:ind w:left="105" w:leftChars="50" w:firstLine="120" w:firstLineChars="50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参会表格填写后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请传真至协会办公室：021-55780015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>
      <w:pPr>
        <w:widowControl/>
        <w:wordWrap w:val="0"/>
        <w:spacing w:line="276" w:lineRule="auto"/>
        <w:ind w:firstLine="241" w:firstLineChars="100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没有设置邮箱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和微信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的会员单位，请从协会网站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fldChar w:fldCharType="begin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instrText xml:space="preserve"> HYPERLINK "http://appmail.mail.10086.cn/m2012/html/readmail_redirect.html?url=http%3A%2F%2Fwww.tztc.org.cn%2F" \t "_blank" </w:instrTex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fldChar w:fldCharType="separate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www.tztc.org.cn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fldChar w:fldCharType="end"/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协会动态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窗口，</w:t>
      </w:r>
    </w:p>
    <w:p>
      <w:pPr>
        <w:widowControl/>
        <w:wordWrap w:val="0"/>
        <w:spacing w:line="276" w:lineRule="auto"/>
        <w:ind w:firstLine="482" w:firstLineChars="200"/>
        <w:jc w:val="left"/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下载行业峰会文件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eastAsia="zh-CN"/>
        </w:rPr>
        <w:t>和参会表格发送协会办公室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</w:rPr>
        <w:t>，以便会务组统计确认。</w:t>
      </w:r>
    </w:p>
    <w:p>
      <w:pPr>
        <w:widowControl/>
        <w:wordWrap w:val="0"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楷体" w:hAnsi="楷体" w:eastAsia="楷体" w:cs="宋体"/>
          <w:b/>
          <w:bCs/>
          <w:color w:val="FF0000"/>
          <w:kern w:val="0"/>
          <w:sz w:val="28"/>
          <w:szCs w:val="28"/>
          <w:lang w:val="en-US" w:eastAsia="zh-CN"/>
        </w:rPr>
        <w:t>祝各位顺利，期待与你们再次相见！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wordWrap w:val="0"/>
        <w:spacing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t>中国表面工程协会锌铝涂层分会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          2019年9月9日</w:t>
      </w:r>
    </w:p>
    <w:p>
      <w:pPr>
        <w:widowControl/>
        <w:spacing w:line="315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sectPr>
      <w:pgSz w:w="11906" w:h="16838"/>
      <w:pgMar w:top="651" w:right="1416" w:bottom="42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DB"/>
    <w:rsid w:val="00010A43"/>
    <w:rsid w:val="0005479F"/>
    <w:rsid w:val="001078F0"/>
    <w:rsid w:val="00155D68"/>
    <w:rsid w:val="002925DE"/>
    <w:rsid w:val="005A548D"/>
    <w:rsid w:val="005D73DB"/>
    <w:rsid w:val="006B395A"/>
    <w:rsid w:val="007A5D86"/>
    <w:rsid w:val="008853EC"/>
    <w:rsid w:val="008A4D96"/>
    <w:rsid w:val="00B73A62"/>
    <w:rsid w:val="00C117AA"/>
    <w:rsid w:val="00C140EA"/>
    <w:rsid w:val="00CE7F16"/>
    <w:rsid w:val="00E15FE2"/>
    <w:rsid w:val="0F813FB9"/>
    <w:rsid w:val="1D420155"/>
    <w:rsid w:val="1DC542D1"/>
    <w:rsid w:val="271B0400"/>
    <w:rsid w:val="27DA1057"/>
    <w:rsid w:val="2FA03B98"/>
    <w:rsid w:val="34E82DD7"/>
    <w:rsid w:val="35BE5007"/>
    <w:rsid w:val="39403493"/>
    <w:rsid w:val="39E02553"/>
    <w:rsid w:val="3A5E0CC1"/>
    <w:rsid w:val="3B8714D3"/>
    <w:rsid w:val="3C427F94"/>
    <w:rsid w:val="40F1795A"/>
    <w:rsid w:val="47C21CEE"/>
    <w:rsid w:val="47F35602"/>
    <w:rsid w:val="49F42155"/>
    <w:rsid w:val="60075E10"/>
    <w:rsid w:val="65EA3F1D"/>
    <w:rsid w:val="671C4BA7"/>
    <w:rsid w:val="724C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readmail_locationtip"/>
    <w:basedOn w:val="5"/>
    <w:qFormat/>
    <w:uiPriority w:val="0"/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968</Characters>
  <Lines>8</Lines>
  <Paragraphs>2</Paragraphs>
  <TotalTime>49</TotalTime>
  <ScaleCrop>false</ScaleCrop>
  <LinksUpToDate>false</LinksUpToDate>
  <CharactersWithSpaces>1135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2018-10-15T07:27:00Z</dcterms:created>
  <dc:creator>huangguoqing</dc:creator>
  <cp:lastModifiedBy>黄国清</cp:lastModifiedBy>
  <dcterms:modified xsi:type="dcterms:W3CDTF">2019-09-10T06:36:03Z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